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C937">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4A62D841">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Уральск</w:t>
      </w:r>
    </w:p>
    <w:p w14:paraId="6F0CAA18">
      <w:pPr>
        <w:jc w:val="center"/>
        <w:rPr>
          <w:rFonts w:ascii="Times New Roman" w:hAnsi="Times New Roman" w:cs="Times New Roman"/>
          <w:b/>
          <w:color w:val="223E86"/>
          <w:sz w:val="36"/>
        </w:rPr>
      </w:pPr>
      <w:r>
        <w:rPr>
          <w:rFonts w:ascii="Times New Roman" w:hAnsi="Times New Roman" w:cs="Times New Roman"/>
          <w:b/>
          <w:color w:val="223E86"/>
          <w:sz w:val="36"/>
        </w:rPr>
        <w:t>Должностной Совет ИВО</w:t>
      </w:r>
    </w:p>
    <w:p w14:paraId="5E2F82FB">
      <w:pPr>
        <w:jc w:val="center"/>
        <w:rPr>
          <w:rFonts w:hint="default" w:ascii="Times New Roman" w:hAnsi="Times New Roman" w:cs="Times New Roman"/>
          <w:b/>
          <w:color w:val="101010"/>
          <w:sz w:val="28"/>
          <w:lang w:val="ru-RU"/>
        </w:rPr>
      </w:pPr>
      <w:r>
        <w:rPr>
          <w:rFonts w:ascii="Times New Roman" w:hAnsi="Times New Roman" w:cs="Times New Roman"/>
          <w:b/>
          <w:color w:val="101010"/>
          <w:sz w:val="28"/>
        </w:rPr>
        <w:t>Протокол Совета от 07.08.2025</w:t>
      </w:r>
      <w:r>
        <w:rPr>
          <w:rFonts w:ascii="Times New Roman" w:hAnsi="Times New Roman" w:cs="Times New Roman"/>
          <w:b/>
          <w:color w:val="101010"/>
          <w:sz w:val="28"/>
          <w:lang w:val="ru-RU"/>
        </w:rPr>
        <w:t>г</w:t>
      </w:r>
    </w:p>
    <w:p w14:paraId="64B9B09F">
      <w:pPr>
        <w:jc w:val="right"/>
        <w:rPr>
          <w:rFonts w:hint="default" w:ascii="Times New Roman" w:hAnsi="Times New Roman" w:cs="Times New Roman"/>
          <w:color w:val="FF0000"/>
          <w:sz w:val="24"/>
          <w:lang w:val="ru-RU"/>
        </w:rPr>
      </w:pPr>
      <w:r>
        <w:rPr>
          <w:rFonts w:ascii="Times New Roman" w:hAnsi="Times New Roman" w:cs="Times New Roman"/>
          <w:color w:val="FF0000"/>
          <w:sz w:val="24"/>
          <w:lang w:val="ru-RU"/>
        </w:rPr>
        <w:t>Утверждаю</w:t>
      </w:r>
      <w:r>
        <w:rPr>
          <w:rFonts w:hint="default" w:ascii="Times New Roman" w:hAnsi="Times New Roman" w:cs="Times New Roman"/>
          <w:color w:val="FF0000"/>
          <w:sz w:val="24"/>
          <w:lang w:val="ru-RU"/>
        </w:rPr>
        <w:t xml:space="preserve"> ИВАС Кут Хуми: 08082025</w:t>
      </w:r>
    </w:p>
    <w:p w14:paraId="00CAC01A">
      <w:pPr>
        <w:jc w:val="right"/>
        <w:rPr>
          <w:rFonts w:hint="default" w:ascii="Times New Roman" w:hAnsi="Times New Roman" w:cs="Times New Roman"/>
          <w:color w:val="FF0000"/>
          <w:sz w:val="24"/>
          <w:lang w:val="ru-RU"/>
        </w:rPr>
      </w:pPr>
      <w:r>
        <w:rPr>
          <w:rFonts w:hint="default" w:ascii="Times New Roman" w:hAnsi="Times New Roman" w:cs="Times New Roman"/>
          <w:color w:val="FF0000"/>
          <w:sz w:val="24"/>
          <w:lang w:val="ru-RU"/>
        </w:rPr>
        <w:t>Аватаресса ИВО подразделения ИВДИВО Ырысты Курматова</w:t>
      </w:r>
    </w:p>
    <w:p w14:paraId="0AD4156E">
      <w:pPr>
        <w:rPr>
          <w:rFonts w:ascii="Times New Roman" w:hAnsi="Times New Roman" w:cs="Times New Roman"/>
          <w:color w:val="000000"/>
          <w:sz w:val="24"/>
        </w:rPr>
      </w:pPr>
      <w:r>
        <w:rPr>
          <w:rFonts w:ascii="Times New Roman" w:hAnsi="Times New Roman" w:cs="Times New Roman"/>
          <w:color w:val="000000"/>
          <w:sz w:val="24"/>
        </w:rPr>
        <w:t>Присутствовали:</w:t>
      </w:r>
    </w:p>
    <w:p w14:paraId="51BDF2E9">
      <w:pPr>
        <w:rPr>
          <w:rFonts w:ascii="Times New Roman" w:hAnsi="Times New Roman" w:cs="Times New Roman"/>
          <w:color w:val="000000"/>
          <w:sz w:val="24"/>
        </w:rPr>
      </w:pPr>
      <w:r>
        <w:rPr>
          <w:rFonts w:ascii="Times New Roman" w:hAnsi="Times New Roman" w:cs="Times New Roman"/>
          <w:color w:val="000000"/>
          <w:sz w:val="24"/>
        </w:rPr>
        <w:t>1. Курматова Ы.</w:t>
      </w:r>
    </w:p>
    <w:p w14:paraId="426400D3">
      <w:pPr>
        <w:rPr>
          <w:rFonts w:ascii="Times New Roman" w:hAnsi="Times New Roman" w:cs="Times New Roman"/>
          <w:color w:val="000000"/>
          <w:sz w:val="24"/>
        </w:rPr>
      </w:pPr>
      <w:r>
        <w:rPr>
          <w:rFonts w:ascii="Times New Roman" w:hAnsi="Times New Roman" w:cs="Times New Roman"/>
          <w:color w:val="000000"/>
          <w:sz w:val="24"/>
        </w:rPr>
        <w:t>2. Мынбаева Р.</w:t>
      </w:r>
      <w:bookmarkStart w:id="0" w:name="_GoBack"/>
      <w:bookmarkEnd w:id="0"/>
    </w:p>
    <w:p w14:paraId="6B00645F">
      <w:pPr>
        <w:rPr>
          <w:rFonts w:ascii="Times New Roman" w:hAnsi="Times New Roman" w:cs="Times New Roman"/>
          <w:color w:val="000000"/>
          <w:sz w:val="24"/>
        </w:rPr>
      </w:pPr>
      <w:r>
        <w:rPr>
          <w:rFonts w:ascii="Times New Roman" w:hAnsi="Times New Roman" w:cs="Times New Roman"/>
          <w:color w:val="000000"/>
          <w:sz w:val="24"/>
        </w:rPr>
        <w:t>3. Дьячкова С.</w:t>
      </w:r>
    </w:p>
    <w:p w14:paraId="4435F520">
      <w:pPr>
        <w:rPr>
          <w:rFonts w:ascii="Times New Roman" w:hAnsi="Times New Roman" w:cs="Times New Roman"/>
          <w:color w:val="000000"/>
          <w:sz w:val="24"/>
        </w:rPr>
      </w:pPr>
      <w:r>
        <w:rPr>
          <w:rFonts w:ascii="Times New Roman" w:hAnsi="Times New Roman" w:cs="Times New Roman"/>
          <w:color w:val="000000"/>
          <w:sz w:val="24"/>
        </w:rPr>
        <w:t>4. Утешева Р.</w:t>
      </w:r>
    </w:p>
    <w:p w14:paraId="0D733572">
      <w:pPr>
        <w:rPr>
          <w:rFonts w:ascii="Times New Roman" w:hAnsi="Times New Roman" w:cs="Times New Roman"/>
          <w:color w:val="000000"/>
          <w:sz w:val="24"/>
        </w:rPr>
      </w:pPr>
    </w:p>
    <w:p w14:paraId="5147DA24">
      <w:pPr>
        <w:rPr>
          <w:rFonts w:hint="default" w:ascii="Times New Roman" w:hAnsi="Times New Roman" w:cs="Times New Roman"/>
          <w:b/>
          <w:color w:val="000000"/>
          <w:sz w:val="32"/>
          <w:lang w:val="ru-RU"/>
        </w:rPr>
      </w:pPr>
      <w:r>
        <w:rPr>
          <w:rFonts w:ascii="Times New Roman" w:hAnsi="Times New Roman" w:cs="Times New Roman"/>
          <w:b/>
          <w:color w:val="000000"/>
          <w:sz w:val="32"/>
        </w:rPr>
        <w:t>Состоялись</w:t>
      </w:r>
      <w:r>
        <w:rPr>
          <w:rFonts w:hint="default" w:ascii="Times New Roman" w:hAnsi="Times New Roman" w:cs="Times New Roman"/>
          <w:b/>
          <w:color w:val="000000"/>
          <w:sz w:val="32"/>
          <w:lang w:val="ru-RU"/>
        </w:rPr>
        <w:t>:</w:t>
      </w:r>
    </w:p>
    <w:p w14:paraId="164F611C">
      <w:pPr>
        <w:rPr>
          <w:rFonts w:ascii="Times New Roman" w:hAnsi="Times New Roman" w:cs="Times New Roman"/>
          <w:color w:val="000000"/>
          <w:sz w:val="24"/>
        </w:rPr>
      </w:pPr>
      <w:r>
        <w:rPr>
          <w:rFonts w:ascii="Times New Roman" w:hAnsi="Times New Roman" w:cs="Times New Roman"/>
          <w:color w:val="000000"/>
          <w:sz w:val="24"/>
        </w:rPr>
        <w:t>1. Вхождение в Огонь и Синтез Должностного Совета ИВО.</w:t>
      </w:r>
    </w:p>
    <w:p w14:paraId="26C14AC3">
      <w:pPr>
        <w:rPr>
          <w:rFonts w:ascii="Times New Roman" w:hAnsi="Times New Roman" w:cs="Times New Roman"/>
          <w:color w:val="000000"/>
          <w:sz w:val="24"/>
        </w:rPr>
      </w:pPr>
      <w:r>
        <w:rPr>
          <w:rFonts w:ascii="Times New Roman" w:hAnsi="Times New Roman" w:cs="Times New Roman"/>
          <w:color w:val="000000"/>
          <w:sz w:val="24"/>
        </w:rPr>
        <w:t>2. ЭП подразделения (Утешева Р.).</w:t>
      </w:r>
    </w:p>
    <w:p w14:paraId="1139335F">
      <w:pPr>
        <w:rPr>
          <w:rFonts w:ascii="Times New Roman" w:hAnsi="Times New Roman" w:cs="Times New Roman"/>
          <w:color w:val="000000"/>
          <w:sz w:val="24"/>
        </w:rPr>
      </w:pPr>
      <w:r>
        <w:rPr>
          <w:rFonts w:ascii="Times New Roman" w:hAnsi="Times New Roman" w:cs="Times New Roman"/>
          <w:color w:val="000000"/>
          <w:sz w:val="24"/>
        </w:rPr>
        <w:t>3. Станца на сложение условий явления нового физического офиса подразделения ИВДИВО Уральск: ИВДИВО-космическое Вершение Творением ИВО синтезфизично.</w:t>
      </w:r>
    </w:p>
    <w:p w14:paraId="5F20E8C9">
      <w:pPr>
        <w:rPr>
          <w:rFonts w:ascii="Times New Roman" w:hAnsi="Times New Roman" w:cs="Times New Roman"/>
          <w:color w:val="000000"/>
          <w:sz w:val="24"/>
        </w:rPr>
      </w:pPr>
      <w:r>
        <w:rPr>
          <w:rFonts w:ascii="Times New Roman" w:hAnsi="Times New Roman" w:cs="Times New Roman"/>
          <w:color w:val="000000"/>
          <w:sz w:val="24"/>
        </w:rPr>
        <w:t>4. Неотчуждённость ИВАС Кут Хуми. Стяжали, развернули Эмпатию ИВАС Кут Хуми, Деликатность ИВАС Куи Хуми, Бережность ИВАС Кут Хуми, Тактичность ИВАС Кут Хуми, Иерархичность ИВАС Кут Хуми, Приоритет ИВАС Кут Хуми, Ценности ИВАС Кут Хуми, стяжали шесть Синтезов Синтеза</w:t>
      </w:r>
      <w:r>
        <w:rPr>
          <w:rFonts w:hint="default" w:ascii="Times New Roman" w:hAnsi="Times New Roman" w:cs="Times New Roman"/>
          <w:color w:val="000000"/>
          <w:sz w:val="24"/>
          <w:lang w:val="ru-RU"/>
        </w:rPr>
        <w:t xml:space="preserve"> ИВО</w:t>
      </w:r>
      <w:r>
        <w:rPr>
          <w:rFonts w:ascii="Times New Roman" w:hAnsi="Times New Roman" w:cs="Times New Roman"/>
          <w:color w:val="000000"/>
          <w:sz w:val="24"/>
        </w:rPr>
        <w:t xml:space="preserve"> ИВАС Кут Хуми.</w:t>
      </w:r>
    </w:p>
    <w:p w14:paraId="18E49476">
      <w:pPr>
        <w:rPr>
          <w:rFonts w:ascii="Times New Roman" w:hAnsi="Times New Roman" w:cs="Times New Roman"/>
          <w:color w:val="000000"/>
          <w:sz w:val="24"/>
        </w:rPr>
      </w:pPr>
      <w:r>
        <w:rPr>
          <w:rFonts w:ascii="Times New Roman" w:hAnsi="Times New Roman" w:cs="Times New Roman"/>
          <w:color w:val="000000"/>
          <w:sz w:val="24"/>
        </w:rPr>
        <w:t>5. Стяжали, развернули Эмпатию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Деликатность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Тактичность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Бережность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Иерархичность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xml:space="preserve">, </w:t>
      </w:r>
      <w:r>
        <w:rPr>
          <w:rFonts w:ascii="Times New Roman" w:hAnsi="Times New Roman" w:cs="Times New Roman"/>
          <w:color w:val="000000"/>
          <w:sz w:val="24"/>
          <w:lang w:val="ru-RU"/>
        </w:rPr>
        <w:t>Приоритет</w:t>
      </w:r>
      <w:r>
        <w:rPr>
          <w:rFonts w:hint="default" w:ascii="Times New Roman" w:hAnsi="Times New Roman" w:cs="Times New Roman"/>
          <w:color w:val="000000"/>
          <w:sz w:val="24"/>
          <w:lang w:val="ru-RU"/>
        </w:rPr>
        <w:t xml:space="preserve"> ИВАС Игнатий, </w:t>
      </w:r>
      <w:r>
        <w:rPr>
          <w:rFonts w:ascii="Times New Roman" w:hAnsi="Times New Roman" w:cs="Times New Roman"/>
          <w:color w:val="000000"/>
          <w:sz w:val="24"/>
        </w:rPr>
        <w:t>Ценности ИВАС Игнати</w:t>
      </w:r>
      <w:r>
        <w:rPr>
          <w:rFonts w:ascii="Times New Roman" w:hAnsi="Times New Roman" w:cs="Times New Roman"/>
          <w:color w:val="000000"/>
          <w:sz w:val="24"/>
          <w:lang w:val="ru-RU"/>
        </w:rPr>
        <w:t>й</w:t>
      </w:r>
      <w:r>
        <w:rPr>
          <w:rFonts w:ascii="Times New Roman" w:hAnsi="Times New Roman" w:cs="Times New Roman"/>
          <w:color w:val="000000"/>
          <w:sz w:val="24"/>
        </w:rPr>
        <w:t>, стяжали шесть Синтезов Чувства</w:t>
      </w:r>
      <w:r>
        <w:rPr>
          <w:rFonts w:hint="default" w:ascii="Times New Roman" w:hAnsi="Times New Roman" w:cs="Times New Roman"/>
          <w:color w:val="000000"/>
          <w:sz w:val="24"/>
          <w:lang w:val="ru-RU"/>
        </w:rPr>
        <w:t xml:space="preserve"> ИВО, </w:t>
      </w:r>
      <w:r>
        <w:rPr>
          <w:rFonts w:ascii="Times New Roman" w:hAnsi="Times New Roman" w:cs="Times New Roman"/>
          <w:color w:val="000000"/>
          <w:sz w:val="24"/>
        </w:rPr>
        <w:t>ИВДИВО-космически</w:t>
      </w:r>
      <w:r>
        <w:rPr>
          <w:rFonts w:ascii="Times New Roman" w:hAnsi="Times New Roman" w:cs="Times New Roman"/>
          <w:color w:val="000000"/>
          <w:sz w:val="24"/>
          <w:lang w:val="ru-RU"/>
        </w:rPr>
        <w:t>е</w:t>
      </w:r>
      <w:r>
        <w:rPr>
          <w:rFonts w:ascii="Times New Roman" w:hAnsi="Times New Roman" w:cs="Times New Roman"/>
          <w:color w:val="000000"/>
          <w:sz w:val="24"/>
        </w:rPr>
        <w:t xml:space="preserve"> Частност</w:t>
      </w:r>
      <w:r>
        <w:rPr>
          <w:rFonts w:ascii="Times New Roman" w:hAnsi="Times New Roman" w:cs="Times New Roman"/>
          <w:color w:val="000000"/>
          <w:sz w:val="24"/>
          <w:lang w:val="ru-RU"/>
        </w:rPr>
        <w:t>и</w:t>
      </w:r>
      <w:r>
        <w:rPr>
          <w:rFonts w:ascii="Times New Roman" w:hAnsi="Times New Roman" w:cs="Times New Roman"/>
          <w:color w:val="000000"/>
          <w:sz w:val="24"/>
        </w:rPr>
        <w:t xml:space="preserve"> каждого.</w:t>
      </w:r>
    </w:p>
    <w:p w14:paraId="2A86709D">
      <w:pPr>
        <w:rPr>
          <w:rFonts w:ascii="Times New Roman" w:hAnsi="Times New Roman" w:cs="Times New Roman"/>
          <w:color w:val="000000"/>
          <w:sz w:val="24"/>
        </w:rPr>
      </w:pPr>
      <w:r>
        <w:rPr>
          <w:rFonts w:hint="default" w:ascii="Times New Roman" w:hAnsi="Times New Roman" w:cs="Times New Roman"/>
          <w:color w:val="000000"/>
          <w:sz w:val="24"/>
          <w:lang w:val="ru-RU"/>
        </w:rPr>
        <w:t>6</w:t>
      </w:r>
      <w:r>
        <w:rPr>
          <w:rFonts w:ascii="Times New Roman" w:hAnsi="Times New Roman" w:cs="Times New Roman"/>
          <w:color w:val="000000"/>
          <w:sz w:val="24"/>
        </w:rPr>
        <w:t>. Стяжали у ИВАС Кут Хуми 41 Синтез Синтезов</w:t>
      </w:r>
      <w:r>
        <w:rPr>
          <w:rFonts w:hint="default" w:ascii="Times New Roman" w:hAnsi="Times New Roman" w:cs="Times New Roman"/>
          <w:color w:val="000000"/>
          <w:sz w:val="24"/>
          <w:lang w:val="ru-RU"/>
        </w:rPr>
        <w:t xml:space="preserve"> ИВО</w:t>
      </w:r>
      <w:r>
        <w:rPr>
          <w:rFonts w:ascii="Times New Roman" w:hAnsi="Times New Roman" w:cs="Times New Roman"/>
          <w:color w:val="000000"/>
          <w:sz w:val="24"/>
        </w:rPr>
        <w:t xml:space="preserve"> Деловой Репутации ИВО Должностно Полномочным подразделения ИВДИВО Уральск. Станца: Репутация Должностно Полномочного Делом ИВО. Репутация Должностно Полномочного Кодексом Чести ИВО.</w:t>
      </w:r>
    </w:p>
    <w:p w14:paraId="04C3F489">
      <w:pPr>
        <w:rPr>
          <w:rFonts w:ascii="Times New Roman" w:hAnsi="Times New Roman" w:cs="Times New Roman"/>
          <w:color w:val="000000"/>
          <w:sz w:val="24"/>
        </w:rPr>
      </w:pPr>
      <w:r>
        <w:rPr>
          <w:rFonts w:hint="default" w:ascii="Times New Roman" w:hAnsi="Times New Roman" w:cs="Times New Roman"/>
          <w:color w:val="000000"/>
          <w:sz w:val="24"/>
          <w:lang w:val="ru-RU"/>
        </w:rPr>
        <w:t>7</w:t>
      </w:r>
      <w:r>
        <w:rPr>
          <w:rFonts w:ascii="Times New Roman" w:hAnsi="Times New Roman" w:cs="Times New Roman"/>
          <w:color w:val="000000"/>
          <w:sz w:val="24"/>
        </w:rPr>
        <w:t xml:space="preserve">. Разработка Огня и Синтеза </w:t>
      </w:r>
      <w:r>
        <w:rPr>
          <w:rFonts w:ascii="Times New Roman" w:hAnsi="Times New Roman" w:cs="Times New Roman"/>
          <w:color w:val="000000"/>
          <w:sz w:val="24"/>
          <w:lang w:val="ru-RU"/>
        </w:rPr>
        <w:t>ИВО</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lang w:val="ru-RU"/>
        </w:rPr>
        <w:t>с</w:t>
      </w:r>
      <w:r>
        <w:rPr>
          <w:rFonts w:ascii="Times New Roman" w:hAnsi="Times New Roman" w:cs="Times New Roman"/>
          <w:color w:val="000000"/>
          <w:sz w:val="24"/>
        </w:rPr>
        <w:t>ъезда ИВДИВО 2025</w:t>
      </w:r>
      <w:r>
        <w:rPr>
          <w:rFonts w:ascii="Times New Roman" w:hAnsi="Times New Roman" w:cs="Times New Roman"/>
          <w:color w:val="000000"/>
          <w:sz w:val="24"/>
          <w:lang w:val="ru-RU"/>
        </w:rPr>
        <w:t>г</w:t>
      </w:r>
      <w:r>
        <w:rPr>
          <w:rFonts w:ascii="Times New Roman" w:hAnsi="Times New Roman" w:cs="Times New Roman"/>
          <w:color w:val="000000"/>
          <w:sz w:val="24"/>
        </w:rPr>
        <w:t>.</w:t>
      </w:r>
    </w:p>
    <w:p w14:paraId="0D0C2178">
      <w:pPr>
        <w:rPr>
          <w:rFonts w:ascii="Times New Roman" w:hAnsi="Times New Roman" w:cs="Times New Roman"/>
          <w:color w:val="000000"/>
          <w:sz w:val="24"/>
        </w:rPr>
      </w:pPr>
      <w:r>
        <w:rPr>
          <w:rFonts w:hint="default" w:ascii="Times New Roman" w:hAnsi="Times New Roman" w:cs="Times New Roman"/>
          <w:color w:val="000000"/>
          <w:sz w:val="24"/>
          <w:lang w:val="ru-RU"/>
        </w:rPr>
        <w:t>8</w:t>
      </w:r>
      <w:r>
        <w:rPr>
          <w:rFonts w:ascii="Times New Roman" w:hAnsi="Times New Roman" w:cs="Times New Roman"/>
          <w:color w:val="000000"/>
          <w:sz w:val="24"/>
        </w:rPr>
        <w:t xml:space="preserve">. Разработка индивидуального Огня Фа </w:t>
      </w:r>
      <w:r>
        <w:rPr>
          <w:rFonts w:ascii="Times New Roman" w:hAnsi="Times New Roman" w:cs="Times New Roman"/>
          <w:color w:val="000000"/>
          <w:sz w:val="24"/>
          <w:lang w:val="ru-RU"/>
        </w:rPr>
        <w:t>и</w:t>
      </w:r>
      <w:r>
        <w:rPr>
          <w:rFonts w:hint="default" w:ascii="Times New Roman" w:hAnsi="Times New Roman" w:cs="Times New Roman"/>
          <w:color w:val="000000"/>
          <w:sz w:val="24"/>
          <w:lang w:val="ru-RU"/>
        </w:rPr>
        <w:t xml:space="preserve"> командного Фа </w:t>
      </w:r>
      <w:r>
        <w:rPr>
          <w:rFonts w:ascii="Times New Roman" w:hAnsi="Times New Roman" w:cs="Times New Roman"/>
          <w:color w:val="000000"/>
          <w:sz w:val="24"/>
        </w:rPr>
        <w:t>подразделения ИВДИВО Уральск.</w:t>
      </w:r>
    </w:p>
    <w:p w14:paraId="79B893A7">
      <w:pPr>
        <w:rPr>
          <w:rFonts w:ascii="Times New Roman" w:hAnsi="Times New Roman" w:cs="Times New Roman"/>
          <w:color w:val="000000"/>
          <w:sz w:val="24"/>
        </w:rPr>
      </w:pPr>
      <w:r>
        <w:rPr>
          <w:rFonts w:hint="default" w:ascii="Times New Roman" w:hAnsi="Times New Roman" w:cs="Times New Roman"/>
          <w:color w:val="000000"/>
          <w:sz w:val="24"/>
          <w:lang w:val="ru-RU"/>
        </w:rPr>
        <w:t>9</w:t>
      </w:r>
      <w:r>
        <w:rPr>
          <w:rFonts w:ascii="Times New Roman" w:hAnsi="Times New Roman" w:cs="Times New Roman"/>
          <w:color w:val="000000"/>
          <w:sz w:val="24"/>
        </w:rPr>
        <w:t>. Стяжали Синтез, Огонь, Волю, Дух, Мудрость, Свет, Энергию, Любовь, Путь, защиту, Условия, Ивдивност</w:t>
      </w:r>
      <w:r>
        <w:rPr>
          <w:rFonts w:ascii="Times New Roman" w:hAnsi="Times New Roman" w:cs="Times New Roman"/>
          <w:color w:val="000000"/>
          <w:sz w:val="24"/>
          <w:lang w:val="ru-RU"/>
        </w:rPr>
        <w:t>ь</w:t>
      </w:r>
      <w:r>
        <w:rPr>
          <w:rFonts w:ascii="Times New Roman" w:hAnsi="Times New Roman" w:cs="Times New Roman"/>
          <w:color w:val="000000"/>
          <w:sz w:val="24"/>
        </w:rPr>
        <w:t xml:space="preserve">, поддержку, права, допуск </w:t>
      </w:r>
      <w:r>
        <w:rPr>
          <w:rFonts w:ascii="Times New Roman" w:hAnsi="Times New Roman" w:cs="Times New Roman"/>
          <w:color w:val="000000"/>
          <w:sz w:val="24"/>
          <w:lang w:val="ru-RU"/>
        </w:rPr>
        <w:t>ИВО</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rPr>
        <w:t>всем устремлённым</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rPr>
        <w:t>на 12</w:t>
      </w:r>
      <w:r>
        <w:rPr>
          <w:rFonts w:hint="default" w:ascii="Times New Roman" w:hAnsi="Times New Roman" w:cs="Times New Roman"/>
          <w:color w:val="000000"/>
          <w:sz w:val="24"/>
          <w:lang w:val="ru-RU"/>
        </w:rPr>
        <w:t>-й</w:t>
      </w:r>
      <w:r>
        <w:rPr>
          <w:rFonts w:ascii="Times New Roman" w:hAnsi="Times New Roman" w:cs="Times New Roman"/>
          <w:color w:val="000000"/>
          <w:sz w:val="24"/>
        </w:rPr>
        <w:t xml:space="preserve"> Си</w:t>
      </w:r>
      <w:r>
        <w:rPr>
          <w:rFonts w:ascii="Times New Roman" w:hAnsi="Times New Roman" w:cs="Times New Roman"/>
          <w:color w:val="000000"/>
          <w:sz w:val="24"/>
          <w:lang w:val="ru-RU"/>
        </w:rPr>
        <w:t>нтез</w:t>
      </w:r>
      <w:r>
        <w:rPr>
          <w:rFonts w:ascii="Times New Roman" w:hAnsi="Times New Roman" w:cs="Times New Roman"/>
          <w:color w:val="000000"/>
          <w:sz w:val="24"/>
        </w:rPr>
        <w:t xml:space="preserve"> ИВО.</w:t>
      </w:r>
    </w:p>
    <w:p w14:paraId="7328E1A2">
      <w:pPr>
        <w:rPr>
          <w:rFonts w:ascii="Times New Roman" w:hAnsi="Times New Roman" w:cs="Times New Roman"/>
          <w:color w:val="000000"/>
          <w:sz w:val="24"/>
        </w:rPr>
      </w:pPr>
      <w:r>
        <w:rPr>
          <w:rFonts w:ascii="Times New Roman" w:hAnsi="Times New Roman" w:cs="Times New Roman"/>
          <w:color w:val="000000"/>
          <w:sz w:val="24"/>
        </w:rPr>
        <w:t>1</w:t>
      </w:r>
      <w:r>
        <w:rPr>
          <w:rFonts w:hint="default" w:ascii="Times New Roman" w:hAnsi="Times New Roman" w:cs="Times New Roman"/>
          <w:color w:val="000000"/>
          <w:sz w:val="24"/>
          <w:lang w:val="ru-RU"/>
        </w:rPr>
        <w:t>0</w:t>
      </w:r>
      <w:r>
        <w:rPr>
          <w:rFonts w:ascii="Times New Roman" w:hAnsi="Times New Roman" w:cs="Times New Roman"/>
          <w:color w:val="000000"/>
          <w:sz w:val="24"/>
        </w:rPr>
        <w:t xml:space="preserve">. Стяжали </w:t>
      </w:r>
      <w:r>
        <w:rPr>
          <w:rFonts w:ascii="Times New Roman" w:hAnsi="Times New Roman" w:cs="Times New Roman"/>
          <w:color w:val="000000"/>
          <w:sz w:val="24"/>
          <w:lang w:val="ru-RU"/>
        </w:rPr>
        <w:t>у</w:t>
      </w:r>
      <w:r>
        <w:rPr>
          <w:rFonts w:hint="default" w:ascii="Times New Roman" w:hAnsi="Times New Roman" w:cs="Times New Roman"/>
          <w:color w:val="000000"/>
          <w:sz w:val="24"/>
          <w:lang w:val="ru-RU"/>
        </w:rPr>
        <w:t xml:space="preserve"> ИВО </w:t>
      </w:r>
      <w:r>
        <w:rPr>
          <w:rFonts w:ascii="Times New Roman" w:hAnsi="Times New Roman" w:cs="Times New Roman"/>
          <w:color w:val="000000"/>
          <w:sz w:val="24"/>
          <w:lang w:val="ru-RU"/>
        </w:rPr>
        <w:t>и</w:t>
      </w:r>
      <w:r>
        <w:rPr>
          <w:rFonts w:ascii="Times New Roman" w:hAnsi="Times New Roman" w:cs="Times New Roman"/>
          <w:color w:val="000000"/>
          <w:sz w:val="24"/>
        </w:rPr>
        <w:t xml:space="preserve">тоговый Синтез Должностного Совета </w:t>
      </w:r>
      <w:r>
        <w:rPr>
          <w:rFonts w:ascii="Times New Roman" w:hAnsi="Times New Roman" w:cs="Times New Roman"/>
          <w:color w:val="000000"/>
          <w:sz w:val="24"/>
          <w:lang w:val="ru-RU"/>
        </w:rPr>
        <w:t>ИВО</w:t>
      </w:r>
      <w:r>
        <w:rPr>
          <w:rFonts w:hint="default" w:ascii="Times New Roman" w:hAnsi="Times New Roman" w:cs="Times New Roman"/>
          <w:color w:val="000000"/>
          <w:sz w:val="24"/>
          <w:lang w:val="ru-RU"/>
        </w:rPr>
        <w:t xml:space="preserve"> </w:t>
      </w:r>
      <w:r>
        <w:rPr>
          <w:rFonts w:ascii="Times New Roman" w:hAnsi="Times New Roman" w:cs="Times New Roman"/>
          <w:color w:val="000000"/>
          <w:sz w:val="24"/>
        </w:rPr>
        <w:t>подразделения ИВДИВО Уральск.</w:t>
      </w:r>
    </w:p>
    <w:p w14:paraId="21808CF8">
      <w:pPr>
        <w:rPr>
          <w:rFonts w:ascii="Times New Roman" w:hAnsi="Times New Roman" w:cs="Times New Roman"/>
          <w:color w:val="000000"/>
          <w:sz w:val="24"/>
        </w:rPr>
      </w:pPr>
    </w:p>
    <w:p w14:paraId="69B51BE1">
      <w:pPr>
        <w:rPr>
          <w:rFonts w:hint="default" w:ascii="Times New Roman" w:hAnsi="Times New Roman" w:cs="Times New Roman"/>
          <w:b/>
          <w:color w:val="000000"/>
          <w:sz w:val="32"/>
          <w:lang w:val="ru-RU"/>
        </w:rPr>
      </w:pPr>
      <w:r>
        <w:rPr>
          <w:rFonts w:ascii="Times New Roman" w:hAnsi="Times New Roman" w:cs="Times New Roman"/>
          <w:b/>
          <w:color w:val="000000"/>
          <w:sz w:val="32"/>
        </w:rPr>
        <w:t>Решения</w:t>
      </w:r>
      <w:r>
        <w:rPr>
          <w:rFonts w:hint="default" w:ascii="Times New Roman" w:hAnsi="Times New Roman" w:cs="Times New Roman"/>
          <w:b/>
          <w:color w:val="000000"/>
          <w:sz w:val="32"/>
          <w:lang w:val="ru-RU"/>
        </w:rPr>
        <w:t>:</w:t>
      </w:r>
    </w:p>
    <w:p w14:paraId="35979941">
      <w:pPr>
        <w:rPr>
          <w:rFonts w:ascii="Times New Roman" w:hAnsi="Times New Roman" w:cs="Times New Roman"/>
          <w:color w:val="000000"/>
          <w:sz w:val="24"/>
        </w:rPr>
      </w:pPr>
      <w:r>
        <w:rPr>
          <w:rFonts w:ascii="Times New Roman" w:hAnsi="Times New Roman" w:cs="Times New Roman"/>
          <w:color w:val="000000"/>
          <w:sz w:val="24"/>
        </w:rPr>
        <w:t>1. Набор практик 41</w:t>
      </w:r>
      <w:r>
        <w:rPr>
          <w:rFonts w:hint="default" w:ascii="Times New Roman" w:hAnsi="Times New Roman" w:cs="Times New Roman"/>
          <w:color w:val="000000"/>
          <w:sz w:val="24"/>
          <w:lang w:val="ru-RU"/>
        </w:rPr>
        <w:t>-го</w:t>
      </w:r>
      <w:r>
        <w:rPr>
          <w:rFonts w:ascii="Times New Roman" w:hAnsi="Times New Roman" w:cs="Times New Roman"/>
          <w:color w:val="000000"/>
          <w:sz w:val="24"/>
        </w:rPr>
        <w:t xml:space="preserve"> Си</w:t>
      </w:r>
      <w:r>
        <w:rPr>
          <w:rFonts w:ascii="Times New Roman" w:hAnsi="Times New Roman" w:cs="Times New Roman"/>
          <w:color w:val="000000"/>
          <w:sz w:val="24"/>
          <w:lang w:val="ru-RU"/>
        </w:rPr>
        <w:t>нтеза</w:t>
      </w:r>
      <w:r>
        <w:rPr>
          <w:rFonts w:ascii="Times New Roman" w:hAnsi="Times New Roman" w:cs="Times New Roman"/>
          <w:color w:val="000000"/>
          <w:sz w:val="24"/>
        </w:rPr>
        <w:t xml:space="preserve"> ИВО (ответственная Дьячкова С.).</w:t>
      </w:r>
    </w:p>
    <w:p w14:paraId="4A69403A">
      <w:pPr>
        <w:rPr>
          <w:rFonts w:ascii="Times New Roman" w:hAnsi="Times New Roman" w:cs="Times New Roman"/>
          <w:color w:val="000000"/>
          <w:sz w:val="24"/>
        </w:rPr>
      </w:pPr>
      <w:r>
        <w:rPr>
          <w:rFonts w:ascii="Times New Roman" w:hAnsi="Times New Roman" w:cs="Times New Roman"/>
          <w:color w:val="000000"/>
          <w:sz w:val="24"/>
        </w:rPr>
        <w:t xml:space="preserve">2. Разработка тематик </w:t>
      </w:r>
      <w:r>
        <w:rPr>
          <w:rFonts w:ascii="Times New Roman" w:hAnsi="Times New Roman" w:cs="Times New Roman"/>
          <w:color w:val="000000"/>
          <w:sz w:val="24"/>
          <w:lang w:val="ru-RU"/>
        </w:rPr>
        <w:t>с</w:t>
      </w:r>
      <w:r>
        <w:rPr>
          <w:rFonts w:ascii="Times New Roman" w:hAnsi="Times New Roman" w:cs="Times New Roman"/>
          <w:color w:val="000000"/>
          <w:sz w:val="24"/>
        </w:rPr>
        <w:t xml:space="preserve">ъезда </w:t>
      </w:r>
      <w:r>
        <w:rPr>
          <w:rFonts w:ascii="Times New Roman" w:hAnsi="Times New Roman" w:cs="Times New Roman"/>
          <w:color w:val="000000"/>
          <w:sz w:val="24"/>
          <w:lang w:val="ru-RU"/>
        </w:rPr>
        <w:t>И</w:t>
      </w:r>
      <w:r>
        <w:rPr>
          <w:rFonts w:ascii="Times New Roman" w:hAnsi="Times New Roman" w:cs="Times New Roman"/>
          <w:color w:val="000000"/>
          <w:sz w:val="24"/>
        </w:rPr>
        <w:t>ВДИВО 2025</w:t>
      </w:r>
      <w:r>
        <w:rPr>
          <w:rFonts w:ascii="Times New Roman" w:hAnsi="Times New Roman" w:cs="Times New Roman"/>
          <w:color w:val="000000"/>
          <w:sz w:val="24"/>
          <w:lang w:val="ru-RU"/>
        </w:rPr>
        <w:t>г</w:t>
      </w:r>
      <w:r>
        <w:rPr>
          <w:rFonts w:ascii="Times New Roman" w:hAnsi="Times New Roman" w:cs="Times New Roman"/>
          <w:color w:val="000000"/>
          <w:sz w:val="24"/>
        </w:rPr>
        <w:t xml:space="preserve"> (ответственные участники съезда</w:t>
      </w:r>
      <w:r>
        <w:rPr>
          <w:rFonts w:hint="default" w:ascii="Times New Roman" w:hAnsi="Times New Roman" w:cs="Times New Roman"/>
          <w:color w:val="000000"/>
          <w:sz w:val="24"/>
          <w:lang w:val="ru-RU"/>
        </w:rPr>
        <w:t xml:space="preserve"> и все ДП</w:t>
      </w:r>
      <w:r>
        <w:rPr>
          <w:rFonts w:ascii="Times New Roman" w:hAnsi="Times New Roman" w:cs="Times New Roman"/>
          <w:color w:val="000000"/>
          <w:sz w:val="24"/>
        </w:rPr>
        <w:t>).</w:t>
      </w:r>
    </w:p>
    <w:p w14:paraId="771F1BF7">
      <w:pPr>
        <w:rPr>
          <w:rFonts w:ascii="Times New Roman" w:hAnsi="Times New Roman" w:cs="Times New Roman"/>
          <w:color w:val="000000"/>
          <w:sz w:val="24"/>
        </w:rPr>
      </w:pPr>
      <w:r>
        <w:rPr>
          <w:rFonts w:ascii="Times New Roman" w:hAnsi="Times New Roman" w:cs="Times New Roman"/>
          <w:color w:val="000000"/>
          <w:sz w:val="24"/>
        </w:rPr>
        <w:t xml:space="preserve">3. Разработка темы подразделения на </w:t>
      </w:r>
      <w:r>
        <w:rPr>
          <w:rFonts w:ascii="Times New Roman" w:hAnsi="Times New Roman" w:cs="Times New Roman"/>
          <w:color w:val="000000"/>
          <w:sz w:val="24"/>
          <w:lang w:val="ru-RU"/>
        </w:rPr>
        <w:t>с</w:t>
      </w:r>
      <w:r>
        <w:rPr>
          <w:rFonts w:ascii="Times New Roman" w:hAnsi="Times New Roman" w:cs="Times New Roman"/>
          <w:color w:val="000000"/>
          <w:sz w:val="24"/>
        </w:rPr>
        <w:t>ъезде ИВДИВО Эмпатия ИВО (ответственные все Должностно Полномочные).</w:t>
      </w:r>
    </w:p>
    <w:p w14:paraId="6C677624">
      <w:pPr>
        <w:rPr>
          <w:rFonts w:ascii="Times New Roman" w:hAnsi="Times New Roman" w:cs="Times New Roman"/>
          <w:color w:val="000000"/>
          <w:sz w:val="24"/>
        </w:rPr>
      </w:pPr>
    </w:p>
    <w:p w14:paraId="734E5D3E">
      <w:pPr>
        <w:rPr>
          <w:rFonts w:ascii="Times New Roman" w:hAnsi="Times New Roman" w:cs="Times New Roman"/>
          <w:b/>
          <w:color w:val="000000"/>
          <w:sz w:val="32"/>
        </w:rPr>
      </w:pPr>
      <w:r>
        <w:rPr>
          <w:rFonts w:ascii="Times New Roman" w:hAnsi="Times New Roman" w:cs="Times New Roman"/>
          <w:b/>
          <w:color w:val="000000"/>
          <w:sz w:val="32"/>
        </w:rPr>
        <w:t>Ключевые слова</w:t>
      </w:r>
    </w:p>
    <w:p w14:paraId="1B3952F4">
      <w:pPr>
        <w:rPr>
          <w:rFonts w:ascii="Times New Roman" w:hAnsi="Times New Roman" w:cs="Times New Roman"/>
          <w:color w:val="000000"/>
          <w:sz w:val="24"/>
        </w:rPr>
      </w:pPr>
      <w:r>
        <w:rPr>
          <w:rFonts w:ascii="Times New Roman" w:hAnsi="Times New Roman" w:cs="Times New Roman"/>
          <w:color w:val="000000"/>
          <w:sz w:val="24"/>
        </w:rPr>
        <w:t>Съезд ИВДИВО. Деловая репутация. 12 Си</w:t>
      </w:r>
      <w:r>
        <w:rPr>
          <w:rFonts w:ascii="Times New Roman" w:hAnsi="Times New Roman" w:cs="Times New Roman"/>
          <w:color w:val="000000"/>
          <w:sz w:val="24"/>
          <w:lang w:val="ru-RU"/>
        </w:rPr>
        <w:t>нтез</w:t>
      </w:r>
      <w:r>
        <w:rPr>
          <w:rFonts w:ascii="Times New Roman" w:hAnsi="Times New Roman" w:cs="Times New Roman"/>
          <w:color w:val="000000"/>
          <w:sz w:val="24"/>
        </w:rPr>
        <w:t xml:space="preserve"> ИВО. Кодекс Чести. Фа подразделения. </w:t>
      </w:r>
    </w:p>
    <w:p w14:paraId="3EEE8CA6">
      <w:pPr>
        <w:rPr>
          <w:rFonts w:ascii="Times New Roman" w:hAnsi="Times New Roman" w:cs="Times New Roman"/>
          <w:color w:val="000000"/>
          <w:sz w:val="24"/>
        </w:rPr>
      </w:pPr>
    </w:p>
    <w:p w14:paraId="79A12E85">
      <w:pPr>
        <w:jc w:val="right"/>
        <w:rPr>
          <w:rFonts w:ascii="Times New Roman" w:hAnsi="Times New Roman" w:cs="Times New Roman"/>
          <w:color w:val="000000"/>
          <w:sz w:val="24"/>
        </w:rPr>
      </w:pPr>
      <w:r>
        <w:rPr>
          <w:rFonts w:ascii="Times New Roman" w:hAnsi="Times New Roman" w:cs="Times New Roman"/>
          <w:color w:val="000000"/>
          <w:sz w:val="24"/>
        </w:rPr>
        <w:t>Составила: ИВДИВО-</w:t>
      </w:r>
      <w:r>
        <w:rPr>
          <w:rFonts w:ascii="Times New Roman" w:hAnsi="Times New Roman" w:cs="Times New Roman"/>
          <w:color w:val="000000"/>
          <w:sz w:val="24"/>
          <w:lang w:val="ru-RU"/>
        </w:rPr>
        <w:t>с</w:t>
      </w:r>
      <w:r>
        <w:rPr>
          <w:rFonts w:ascii="Times New Roman" w:hAnsi="Times New Roman" w:cs="Times New Roman"/>
          <w:color w:val="000000"/>
          <w:sz w:val="24"/>
        </w:rPr>
        <w:t>екретарь протокольного и цивилизационного синтеза ИВАС Кут Хуми подразделения ИВДИВО Уральск Дьячкова Светлана</w:t>
      </w:r>
    </w:p>
    <w:sectPr>
      <w:pgSz w:w="11906" w:h="16838"/>
      <w:pgMar w:top="640" w:right="800" w:bottom="640" w:left="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0E"/>
    <w:rsid w:val="0037507E"/>
    <w:rsid w:val="0082340E"/>
    <w:rsid w:val="38412E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Words>
  <Characters>1858</Characters>
  <Lines>15</Lines>
  <Paragraphs>4</Paragraphs>
  <TotalTime>50</TotalTime>
  <ScaleCrop>false</ScaleCrop>
  <LinksUpToDate>false</LinksUpToDate>
  <CharactersWithSpaces>2179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2025-08-07T15:58:00Z</dcterms:created>
  <dc:creator>Lenovo</dc:creator>
  <cp:lastModifiedBy>Dell Vostro</cp:lastModifiedBy>
  <dcterms:modified xsi:type="dcterms:W3CDTF">2025-08-08T10:58:46Z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93D0816885E54CAABA7B0DFC3FCDD603_12</vt:lpwstr>
  </property>
</Properties>
</file>